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4F3651">
            <w:pPr>
              <w:rPr>
                <w:rFonts w:cs="Calibri"/>
                <w:sz w:val="4"/>
              </w:rPr>
            </w:pPr>
          </w:p>
        </w:tc>
        <w:tc>
          <w:tcPr>
            <w:tcW w:w="2561" w:type="dxa"/>
            <w:tcBorders>
              <w:top w:val="nil"/>
              <w:left w:val="nil"/>
              <w:bottom w:val="single" w:sz="12" w:space="0" w:color="FF0000"/>
              <w:right w:val="nil"/>
            </w:tcBorders>
          </w:tcPr>
          <w:p w14:paraId="3511E3A9" w14:textId="77777777" w:rsidR="002859A7" w:rsidRDefault="004F3651">
            <w:pPr>
              <w:rPr>
                <w:rFonts w:cs="Calibri"/>
                <w:sz w:val="10"/>
              </w:rPr>
            </w:pPr>
          </w:p>
        </w:tc>
      </w:tr>
    </w:tbl>
    <w:p w14:paraId="5BC38BD1" w14:textId="77777777" w:rsidR="002859A7" w:rsidRDefault="004F3651">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CD7681"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4F3651">
            <w:pPr>
              <w:rPr>
                <w:rFonts w:ascii="Tahoma" w:eastAsia="Cambria" w:hAnsi="Tahoma" w:cs="Tahoma"/>
                <w:sz w:val="16"/>
                <w:szCs w:val="16"/>
              </w:rPr>
            </w:pPr>
          </w:p>
        </w:tc>
        <w:tc>
          <w:tcPr>
            <w:tcW w:w="2394" w:type="pct"/>
            <w:shd w:val="clear" w:color="auto" w:fill="auto"/>
          </w:tcPr>
          <w:p w14:paraId="583F5DB0" w14:textId="77777777" w:rsidR="00CD7681" w:rsidRPr="00C73BB6" w:rsidRDefault="004F3651">
            <w:pPr>
              <w:rPr>
                <w:rFonts w:ascii="Tahoma" w:eastAsia="Cambria" w:hAnsi="Tahoma" w:cs="Tahoma"/>
                <w:sz w:val="16"/>
                <w:szCs w:val="16"/>
              </w:rPr>
            </w:pPr>
          </w:p>
        </w:tc>
        <w:tc>
          <w:tcPr>
            <w:tcW w:w="1235" w:type="pct"/>
            <w:shd w:val="clear" w:color="auto" w:fill="auto"/>
          </w:tcPr>
          <w:p w14:paraId="11FA0507" w14:textId="77777777" w:rsidR="00CD7681" w:rsidRPr="00C73BB6" w:rsidRDefault="004F3651">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61D0D222" w:rsidR="002859A7" w:rsidRPr="00AE40CE" w:rsidRDefault="00FD64A5">
                <w:pPr>
                  <w:rPr>
                    <w:rFonts w:ascii="Tahoma" w:eastAsia="Cambria" w:hAnsi="Tahoma" w:cs="Tahoma"/>
                    <w:sz w:val="16"/>
                    <w:szCs w:val="16"/>
                    <w:lang w:val="en-AU" w:eastAsia="zh-CN"/>
                  </w:rPr>
                </w:pPr>
                <w:r w:rsidRPr="00FD64A5">
                  <w:rPr>
                    <w:rFonts w:ascii="Tahoma" w:eastAsia="Cambria" w:hAnsi="Tahoma" w:cs="Tahoma"/>
                    <w:sz w:val="16"/>
                    <w:szCs w:val="16"/>
                    <w:lang w:val="en-AU" w:eastAsia="zh-CN"/>
                  </w:rPr>
                  <w:t>20th International Conference, ADMA 2024, Sydney, Australia, December 3-5, 2024</w:t>
                </w:r>
              </w:p>
            </w:tc>
          </w:sdtContent>
        </w:sdt>
        <w:tc>
          <w:tcPr>
            <w:tcW w:w="1235" w:type="pct"/>
            <w:shd w:val="clear" w:color="auto" w:fill="auto"/>
          </w:tcPr>
          <w:p w14:paraId="4F0393DB" w14:textId="77777777" w:rsidR="002859A7"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4F3651">
            <w:pPr>
              <w:rPr>
                <w:rFonts w:ascii="Tahoma" w:eastAsia="Cambria" w:hAnsi="Tahoma" w:cs="Tahoma"/>
                <w:sz w:val="16"/>
                <w:szCs w:val="16"/>
              </w:rPr>
            </w:pPr>
          </w:p>
        </w:tc>
        <w:tc>
          <w:tcPr>
            <w:tcW w:w="2394" w:type="pct"/>
            <w:shd w:val="clear" w:color="auto" w:fill="auto"/>
          </w:tcPr>
          <w:p w14:paraId="088913DE" w14:textId="77777777" w:rsidR="002859A7" w:rsidRPr="00C73BB6" w:rsidRDefault="004F3651">
            <w:pPr>
              <w:rPr>
                <w:rFonts w:ascii="Tahoma" w:eastAsia="Cambria" w:hAnsi="Tahoma" w:cs="Tahoma"/>
                <w:sz w:val="16"/>
                <w:szCs w:val="16"/>
              </w:rPr>
            </w:pPr>
          </w:p>
        </w:tc>
        <w:tc>
          <w:tcPr>
            <w:tcW w:w="1235" w:type="pct"/>
            <w:shd w:val="clear" w:color="auto" w:fill="auto"/>
          </w:tcPr>
          <w:p w14:paraId="0DCBD8AF" w14:textId="77777777" w:rsidR="002859A7" w:rsidRPr="00C73BB6" w:rsidRDefault="004F3651">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4B9CA89F" w:rsidR="002859A7" w:rsidRPr="00C73BB6" w:rsidRDefault="00600FA3">
                <w:pPr>
                  <w:rPr>
                    <w:rFonts w:ascii="Tahoma" w:eastAsia="Cambria" w:hAnsi="Tahoma" w:cs="Tahoma"/>
                    <w:sz w:val="16"/>
                    <w:szCs w:val="16"/>
                  </w:rPr>
                </w:pPr>
                <w:r w:rsidRPr="00600FA3">
                  <w:rPr>
                    <w:rFonts w:ascii="Tahoma" w:eastAsia="Cambria" w:hAnsi="Tahoma" w:cs="Tahoma"/>
                    <w:sz w:val="16"/>
                    <w:szCs w:val="16"/>
                  </w:rPr>
                  <w:t xml:space="preserve">Quan Z. Sheng, Gill Dobbie, Jing Jiang, </w:t>
                </w:r>
                <w:proofErr w:type="spellStart"/>
                <w:r w:rsidRPr="00600FA3">
                  <w:rPr>
                    <w:rFonts w:ascii="Tahoma" w:eastAsia="Cambria" w:hAnsi="Tahoma" w:cs="Tahoma"/>
                    <w:sz w:val="16"/>
                    <w:szCs w:val="16"/>
                  </w:rPr>
                  <w:t>Xuyun</w:t>
                </w:r>
                <w:proofErr w:type="spellEnd"/>
                <w:r w:rsidRPr="00600FA3">
                  <w:rPr>
                    <w:rFonts w:ascii="Tahoma" w:eastAsia="Cambria" w:hAnsi="Tahoma" w:cs="Tahoma"/>
                    <w:sz w:val="16"/>
                    <w:szCs w:val="16"/>
                  </w:rPr>
                  <w:t xml:space="preserve"> Zhang, Wei Emma Zhang, Yannis </w:t>
                </w:r>
                <w:proofErr w:type="spellStart"/>
                <w:r w:rsidRPr="00600FA3">
                  <w:rPr>
                    <w:rFonts w:ascii="Tahoma" w:eastAsia="Cambria" w:hAnsi="Tahoma" w:cs="Tahoma"/>
                    <w:sz w:val="16"/>
                    <w:szCs w:val="16"/>
                  </w:rPr>
                  <w:t>Manolopoulos</w:t>
                </w:r>
                <w:proofErr w:type="spellEnd"/>
                <w:r w:rsidRPr="00600FA3">
                  <w:rPr>
                    <w:rFonts w:ascii="Tahoma" w:eastAsia="Cambria" w:hAnsi="Tahoma" w:cs="Tahoma"/>
                    <w:sz w:val="16"/>
                    <w:szCs w:val="16"/>
                  </w:rPr>
                  <w:t xml:space="preserve">, Jia Wu, </w:t>
                </w:r>
                <w:proofErr w:type="spellStart"/>
                <w:r w:rsidRPr="00600FA3">
                  <w:rPr>
                    <w:rFonts w:ascii="Tahoma" w:eastAsia="Cambria" w:hAnsi="Tahoma" w:cs="Tahoma"/>
                    <w:sz w:val="16"/>
                    <w:szCs w:val="16"/>
                  </w:rPr>
                  <w:t>Wathiq</w:t>
                </w:r>
                <w:proofErr w:type="spellEnd"/>
                <w:r w:rsidRPr="00600FA3">
                  <w:rPr>
                    <w:rFonts w:ascii="Tahoma" w:eastAsia="Cambria" w:hAnsi="Tahoma" w:cs="Tahoma"/>
                    <w:sz w:val="16"/>
                    <w:szCs w:val="16"/>
                  </w:rPr>
                  <w:t xml:space="preserve"> Mansoor, </w:t>
                </w:r>
                <w:proofErr w:type="spellStart"/>
                <w:r w:rsidRPr="00600FA3">
                  <w:rPr>
                    <w:rFonts w:ascii="Tahoma" w:eastAsia="Cambria" w:hAnsi="Tahoma" w:cs="Tahoma"/>
                    <w:sz w:val="16"/>
                    <w:szCs w:val="16"/>
                  </w:rPr>
                  <w:t>Congbo</w:t>
                </w:r>
                <w:proofErr w:type="spellEnd"/>
                <w:r w:rsidRPr="00600FA3">
                  <w:rPr>
                    <w:rFonts w:ascii="Tahoma" w:eastAsia="Cambria" w:hAnsi="Tahoma" w:cs="Tahoma"/>
                    <w:sz w:val="16"/>
                    <w:szCs w:val="16"/>
                  </w:rPr>
                  <w:t xml:space="preserve"> Ma</w:t>
                </w:r>
              </w:p>
            </w:tc>
          </w:sdtContent>
        </w:sdt>
        <w:tc>
          <w:tcPr>
            <w:tcW w:w="1235" w:type="pct"/>
            <w:shd w:val="clear" w:color="auto" w:fill="auto"/>
          </w:tcPr>
          <w:p w14:paraId="2482FE17" w14:textId="77777777" w:rsidR="002859A7" w:rsidRPr="00C73BB6" w:rsidRDefault="004F3651">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4F3651">
            <w:pPr>
              <w:rPr>
                <w:rFonts w:ascii="Tahoma" w:eastAsia="Cambria" w:hAnsi="Tahoma" w:cs="Tahoma"/>
                <w:sz w:val="16"/>
                <w:szCs w:val="16"/>
              </w:rPr>
            </w:pPr>
          </w:p>
        </w:tc>
        <w:tc>
          <w:tcPr>
            <w:tcW w:w="2394" w:type="pct"/>
            <w:shd w:val="clear" w:color="auto" w:fill="auto"/>
          </w:tcPr>
          <w:p w14:paraId="5E4043A4" w14:textId="77777777" w:rsidR="002859A7" w:rsidRPr="00C73BB6" w:rsidRDefault="004F3651">
            <w:pPr>
              <w:rPr>
                <w:rFonts w:ascii="Tahoma" w:eastAsia="Cambria" w:hAnsi="Tahoma" w:cs="Tahoma"/>
                <w:sz w:val="16"/>
                <w:szCs w:val="16"/>
              </w:rPr>
            </w:pPr>
          </w:p>
        </w:tc>
        <w:tc>
          <w:tcPr>
            <w:tcW w:w="1235" w:type="pct"/>
            <w:shd w:val="clear" w:color="auto" w:fill="auto"/>
          </w:tcPr>
          <w:p w14:paraId="626FE4EF" w14:textId="77777777" w:rsidR="002859A7" w:rsidRPr="00C73BB6" w:rsidRDefault="004F3651">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4F3651">
            <w:pPr>
              <w:rPr>
                <w:rFonts w:ascii="Tahoma" w:eastAsia="Cambria" w:hAnsi="Tahoma" w:cs="Tahoma"/>
                <w:sz w:val="16"/>
                <w:szCs w:val="16"/>
              </w:rPr>
            </w:pPr>
          </w:p>
        </w:tc>
        <w:tc>
          <w:tcPr>
            <w:tcW w:w="2394" w:type="pct"/>
            <w:shd w:val="clear" w:color="auto" w:fill="auto"/>
          </w:tcPr>
          <w:p w14:paraId="0A6F2F0E" w14:textId="77777777" w:rsidR="002859A7" w:rsidRPr="0051447B" w:rsidRDefault="004F3651">
            <w:pPr>
              <w:rPr>
                <w:rFonts w:ascii="Tahoma" w:eastAsia="Cambria" w:hAnsi="Tahoma" w:cs="Tahoma"/>
                <w:sz w:val="16"/>
                <w:szCs w:val="16"/>
              </w:rPr>
            </w:pPr>
          </w:p>
        </w:tc>
        <w:tc>
          <w:tcPr>
            <w:tcW w:w="1235" w:type="pct"/>
            <w:shd w:val="clear" w:color="auto" w:fill="auto"/>
          </w:tcPr>
          <w:p w14:paraId="666CD4C5" w14:textId="77777777" w:rsidR="002859A7" w:rsidRPr="00C73BB6" w:rsidRDefault="004F3651">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4F3651"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4F3651"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4F3651"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4F3651"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4F3651"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4F3651"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4F3651"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4F3651"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4F3651"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4F3651"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4F3651"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4F3651"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4F3651">
            <w:pPr>
              <w:rPr>
                <w:rFonts w:ascii="Tahoma" w:hAnsi="Tahoma" w:cs="Tahoma"/>
                <w:color w:val="FF4500"/>
                <w:sz w:val="16"/>
                <w:szCs w:val="16"/>
              </w:rPr>
            </w:pPr>
          </w:p>
        </w:tc>
        <w:tc>
          <w:tcPr>
            <w:tcW w:w="2394" w:type="pct"/>
            <w:shd w:val="clear" w:color="auto" w:fill="auto"/>
          </w:tcPr>
          <w:p w14:paraId="35FC87BC" w14:textId="77777777" w:rsidR="00BA0480" w:rsidRPr="00C73BB6" w:rsidRDefault="004F3651">
            <w:pPr>
              <w:rPr>
                <w:rFonts w:ascii="Tahoma" w:hAnsi="Tahoma" w:cs="Tahoma"/>
                <w:sz w:val="16"/>
                <w:szCs w:val="16"/>
              </w:rPr>
            </w:pPr>
          </w:p>
        </w:tc>
        <w:tc>
          <w:tcPr>
            <w:tcW w:w="1235" w:type="pct"/>
            <w:shd w:val="clear" w:color="auto" w:fill="auto"/>
            <w:vAlign w:val="center"/>
          </w:tcPr>
          <w:p w14:paraId="33F001C7" w14:textId="77777777" w:rsidR="00BA0480" w:rsidRPr="00C73BB6" w:rsidRDefault="004F3651">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BA0480" w:rsidRPr="00C73BB6" w:rsidRDefault="004F3651" w:rsidP="00BA0480">
            <w:pPr>
              <w:pStyle w:val="NormalWeb"/>
              <w:spacing w:before="0" w:beforeAutospacing="0" w:after="0" w:afterAutospacing="0"/>
              <w:rPr>
                <w:rFonts w:ascii="Tahoma" w:hAnsi="Tahoma" w:cs="Tahoma"/>
                <w:sz w:val="16"/>
                <w:szCs w:val="16"/>
              </w:rPr>
            </w:pPr>
            <w:hyperlink r:id="rId10" w:history="1">
              <w:r w:rsidR="00DD6552" w:rsidRPr="00595E41">
                <w:rPr>
                  <w:rStyle w:val="Hyperlink"/>
                  <w:rFonts w:ascii="Tahoma" w:hAnsi="Tahoma" w:cs="Tahoma"/>
                  <w:sz w:val="16"/>
                  <w:szCs w:val="16"/>
                </w:rPr>
                <w:t>https://resource-cms.springernature.com/springer-cms/</w:t>
              </w:r>
              <w:r w:rsidR="00595E41" w:rsidRPr="00595E41">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4F3651">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4F3651"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4F3651">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DD6552">
            <w:pPr>
              <w:spacing w:before="120" w:after="120"/>
              <w:rPr>
                <w:sz w:val="12"/>
                <w:szCs w:val="18"/>
              </w:rPr>
            </w:pPr>
            <w:r>
              <w:rPr>
                <w:sz w:val="12"/>
                <w:szCs w:val="18"/>
              </w:rPr>
              <w:t>Signed for and on behalf of the Author</w:t>
            </w:r>
          </w:p>
          <w:p w14:paraId="12494AE9" w14:textId="77777777" w:rsidR="002859A7" w:rsidRDefault="00DD6552">
            <w:pPr>
              <w:tabs>
                <w:tab w:val="left" w:pos="724"/>
              </w:tabs>
              <w:spacing w:before="120" w:after="120"/>
              <w:ind w:left="-993"/>
              <w:rPr>
                <w:sz w:val="16"/>
                <w:szCs w:val="16"/>
              </w:rPr>
            </w:pPr>
            <w:r>
              <w:rPr>
                <w:sz w:val="16"/>
                <w:szCs w:val="16"/>
              </w:rPr>
              <w:t>[Ha</w:t>
            </w:r>
          </w:p>
          <w:p w14:paraId="20CB9840" w14:textId="77777777" w:rsidR="002859A7" w:rsidRDefault="004F3651">
            <w:pPr>
              <w:spacing w:before="120" w:after="120"/>
              <w:ind w:left="-993"/>
              <w:rPr>
                <w:sz w:val="16"/>
                <w:szCs w:val="16"/>
              </w:rPr>
            </w:pPr>
          </w:p>
        </w:tc>
        <w:tc>
          <w:tcPr>
            <w:tcW w:w="567" w:type="dxa"/>
          </w:tcPr>
          <w:p w14:paraId="3D9C8D4B" w14:textId="77777777" w:rsidR="002859A7" w:rsidRDefault="004F3651">
            <w:pPr>
              <w:spacing w:before="120" w:after="120"/>
              <w:rPr>
                <w:sz w:val="16"/>
                <w:szCs w:val="16"/>
              </w:rPr>
            </w:pPr>
          </w:p>
        </w:tc>
        <w:tc>
          <w:tcPr>
            <w:tcW w:w="3345" w:type="dxa"/>
            <w:tcBorders>
              <w:bottom w:val="single" w:sz="4" w:space="0" w:color="auto"/>
            </w:tcBorders>
          </w:tcPr>
          <w:p w14:paraId="39E53902" w14:textId="77777777" w:rsidR="002859A7" w:rsidRDefault="00DD6552">
            <w:pPr>
              <w:spacing w:before="120" w:after="120"/>
              <w:rPr>
                <w:sz w:val="12"/>
                <w:szCs w:val="12"/>
              </w:rPr>
            </w:pPr>
            <w:r>
              <w:rPr>
                <w:sz w:val="12"/>
                <w:szCs w:val="12"/>
              </w:rPr>
              <w:t>Print Name:</w:t>
            </w:r>
          </w:p>
        </w:tc>
        <w:tc>
          <w:tcPr>
            <w:tcW w:w="567" w:type="dxa"/>
          </w:tcPr>
          <w:p w14:paraId="29C8D580" w14:textId="77777777" w:rsidR="002859A7" w:rsidRDefault="004F3651">
            <w:pPr>
              <w:spacing w:before="120" w:after="120"/>
              <w:rPr>
                <w:sz w:val="16"/>
                <w:szCs w:val="16"/>
              </w:rPr>
            </w:pPr>
          </w:p>
        </w:tc>
        <w:tc>
          <w:tcPr>
            <w:tcW w:w="3345" w:type="dxa"/>
            <w:tcBorders>
              <w:bottom w:val="single" w:sz="4" w:space="0" w:color="auto"/>
            </w:tcBorders>
          </w:tcPr>
          <w:p w14:paraId="18B345D3" w14:textId="77777777" w:rsidR="002859A7"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4F3651">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4F3651">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4F3651">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4F3651">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4F3651"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4F3651"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4F3651">
      <w:pPr>
        <w:spacing w:after="0" w:line="240" w:lineRule="auto"/>
        <w:rPr>
          <w:rFonts w:ascii="Calibri" w:eastAsia="Arial" w:hAnsi="Calibri" w:cs="Calibri"/>
          <w:sz w:val="15"/>
          <w:szCs w:val="15"/>
          <w:lang w:eastAsia="en-GB"/>
        </w:rPr>
      </w:pPr>
    </w:p>
    <w:p w14:paraId="4046CB5E" w14:textId="77777777" w:rsidR="00DE3ECC" w:rsidRDefault="004F3651">
      <w:pPr>
        <w:spacing w:after="0" w:line="240" w:lineRule="auto"/>
        <w:rPr>
          <w:rFonts w:ascii="Calibri" w:eastAsia="Arial" w:hAnsi="Calibri" w:cs="Calibri"/>
          <w:sz w:val="15"/>
          <w:szCs w:val="15"/>
          <w:lang w:eastAsia="en-GB"/>
        </w:rPr>
      </w:pPr>
    </w:p>
    <w:p w14:paraId="29804D7E" w14:textId="3ACCD51C" w:rsidR="002859A7"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2859A7" w:rsidRPr="00E07945" w:rsidRDefault="004F3651"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2280" w14:textId="77777777" w:rsidR="004F3651" w:rsidRDefault="004F3651">
      <w:pPr>
        <w:spacing w:after="0" w:line="240" w:lineRule="auto"/>
      </w:pPr>
      <w:r>
        <w:separator/>
      </w:r>
    </w:p>
  </w:endnote>
  <w:endnote w:type="continuationSeparator" w:id="0">
    <w:p w14:paraId="68FAF8F4" w14:textId="77777777" w:rsidR="004F3651" w:rsidRDefault="004F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C1DEF07" w:rsidR="002859A7" w:rsidRDefault="00DD6552">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2859A7" w:rsidRDefault="004F3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2C388" w14:textId="77777777" w:rsidR="004F3651" w:rsidRDefault="004F3651">
      <w:pPr>
        <w:spacing w:after="0" w:line="240" w:lineRule="auto"/>
      </w:pPr>
      <w:r>
        <w:separator/>
      </w:r>
    </w:p>
  </w:footnote>
  <w:footnote w:type="continuationSeparator" w:id="0">
    <w:p w14:paraId="790A017D" w14:textId="77777777" w:rsidR="004F3651" w:rsidRDefault="004F3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4D1CEA"/>
    <w:rsid w:val="004F3651"/>
    <w:rsid w:val="00595E41"/>
    <w:rsid w:val="00600FA3"/>
    <w:rsid w:val="0063172D"/>
    <w:rsid w:val="006D5FE1"/>
    <w:rsid w:val="00790B96"/>
    <w:rsid w:val="00AE40CE"/>
    <w:rsid w:val="00D50ED2"/>
    <w:rsid w:val="00DD6552"/>
    <w:rsid w:val="00FD64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styleId="FollowedHyperlink">
    <w:name w:val="FollowedHyperlink"/>
    <w:basedOn w:val="DefaultParagraphFont"/>
    <w:uiPriority w:val="99"/>
    <w:semiHidden/>
    <w:unhideWhenUsed/>
    <w:rsid w:val="00AE40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26458319">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2C129F"/>
    <w:rsid w:val="003827B1"/>
    <w:rsid w:val="00415C77"/>
    <w:rsid w:val="0042401E"/>
    <w:rsid w:val="00575ED0"/>
    <w:rsid w:val="005B0921"/>
    <w:rsid w:val="006A6696"/>
    <w:rsid w:val="006C071E"/>
    <w:rsid w:val="00716D66"/>
    <w:rsid w:val="008136D0"/>
    <w:rsid w:val="00823D58"/>
    <w:rsid w:val="00866E3F"/>
    <w:rsid w:val="008973D6"/>
    <w:rsid w:val="009C6527"/>
    <w:rsid w:val="009F7E10"/>
    <w:rsid w:val="00A1700F"/>
    <w:rsid w:val="00B1416F"/>
    <w:rsid w:val="00B231E4"/>
    <w:rsid w:val="00C35570"/>
    <w:rsid w:val="00C453A4"/>
    <w:rsid w:val="00C533A8"/>
    <w:rsid w:val="00CE1E64"/>
    <w:rsid w:val="00D4434D"/>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AA6FCBC8-285B-4B33-8B03-1188A4FC7536}">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Hu Wang</cp:lastModifiedBy>
  <cp:revision>7</cp:revision>
  <dcterms:created xsi:type="dcterms:W3CDTF">2021-10-22T08:22:00Z</dcterms:created>
  <dcterms:modified xsi:type="dcterms:W3CDTF">2024-05-23T08:12:00Z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